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25DF" w:rsidRPr="00C925DF" w:rsidRDefault="00C925DF" w:rsidP="00C925DF">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At any given time, only &lt;5% of the body’s immune cells are circulating in blood serum, while the remainder is found in the lymph nodes, spleen or thymus. Why is it more beneficial to have leukocytes concentrated at these locations rather than having a larger portion circulating throughout the body?</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Our bodies are in a homeostatic condition with the environment; we constantly are exposed to viruses, bacteria, fungi and even self-attacking immune cells. Despite this constant environmental exposure, most of the organisms our body is exposed to are non-pathogenic and we are not constantly exhibiting symptoms of infection. When a pathogenic organism enters our system, however, symptoms of disease arise. What are some of the characteristics of pathogenic organisms that allow them to cause disease?</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a) What are some of the main mechanisms used by pathogens to avoid detection by the immune system? Why is immune system avoidance essential in causing disease?</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b) A “successful” pathogen is one capable of infecting a host, surviving long enough to replicate, then disseminating to new hosts (ideally without killing the host, as this would prevent successful spread). Provide an example of a “successful” pathogen (bacterial, viral or eukaryotic), its mechanisms of infection and immune avoidance. What are the symptoms? How does the pathogen spread? Is the immune system capable of overcoming this pathogen or is medical intervention required?</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Include at least one citation to support your response and write at least two paragraphs.</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Activated neutrophils produce a web of proteins collectively called the neutrophil extracellular trap (NET) aimed at increasing blood-clotting factors and production of fibrous proteins at the site of an infection. What is the process of activation? How does the NET assist in fighting an infection?</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lastRenderedPageBreak/>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numPr>
          <w:ilvl w:val="0"/>
          <w:numId w:val="5"/>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xml:space="preserve">What is the difference between phagocytic cells and antigen presenting cells? Which cell types do one only of these jobs? Which cell types do both phagocytosis and antigen presentation? Why are </w:t>
      </w:r>
      <w:proofErr w:type="gramStart"/>
      <w:r w:rsidRPr="00C925DF">
        <w:rPr>
          <w:rFonts w:ascii="Helvetica" w:eastAsia="Times New Roman" w:hAnsi="Helvetica" w:cs="Helvetica"/>
          <w:color w:val="2D3B45"/>
          <w:sz w:val="24"/>
          <w:szCs w:val="24"/>
        </w:rPr>
        <w:t>both of these</w:t>
      </w:r>
      <w:proofErr w:type="gramEnd"/>
      <w:r w:rsidRPr="00C925DF">
        <w:rPr>
          <w:rFonts w:ascii="Helvetica" w:eastAsia="Times New Roman" w:hAnsi="Helvetica" w:cs="Helvetica"/>
          <w:color w:val="2D3B45"/>
          <w:sz w:val="24"/>
          <w:szCs w:val="24"/>
        </w:rPr>
        <w:t xml:space="preserve"> jobs important for the immune system?</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numPr>
          <w:ilvl w:val="0"/>
          <w:numId w:val="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B-cells are not considered phagocytic cells by “profession” (i.e. their main role is not phagocytosis), yet present antigens on MHC II. Describe the process of B-cell antigen presentation. What cells do B-cells present to?</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numPr>
          <w:ilvl w:val="0"/>
          <w:numId w:val="7"/>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Explain the differences between MHC classes I and II. What types of cells present using MHC I? What types of cells present using MHC II? Of the two classes of MHC, one of them has a specific role in cancer detection and elimination by the immune system. Which MHC class is this related to and what role does it play in cancer?</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numPr>
          <w:ilvl w:val="0"/>
          <w:numId w:val="8"/>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The end goal of the complement cascade is to create pores in bacterial cells via the membrane attack complex (MAC). Yet, there are multiple pathways that initiate the complement cascade. What are these pathways and how do they differ? Include in your response an extra sentence or two explaining why proteolytic cleavage is important for activating the complement system, rather than having already-activated proteins circulating in the bloodstream.</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numPr>
          <w:ilvl w:val="0"/>
          <w:numId w:val="9"/>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lastRenderedPageBreak/>
        <w:t>As gram-negative bacteria proliferate, they shed lipopolysaccharide (LPS) into the surrounding environment. LPS is a powerful inducer of the alternative pathway of the complement cascade. How does this activation promote immune cells to the site of infection?</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numPr>
          <w:ilvl w:val="0"/>
          <w:numId w:val="10"/>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Explain the main differences between cellular and acellular organisms.</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numPr>
          <w:ilvl w:val="0"/>
          <w:numId w:val="1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There are an estimated 10</w:t>
      </w:r>
      <w:r w:rsidRPr="00C925DF">
        <w:rPr>
          <w:rFonts w:ascii="Helvetica" w:eastAsia="Times New Roman" w:hAnsi="Helvetica" w:cs="Helvetica"/>
          <w:color w:val="2D3B45"/>
          <w:sz w:val="18"/>
          <w:szCs w:val="18"/>
          <w:vertAlign w:val="superscript"/>
        </w:rPr>
        <w:t>13 </w:t>
      </w:r>
      <w:r w:rsidRPr="00C925DF">
        <w:rPr>
          <w:rFonts w:ascii="Helvetica" w:eastAsia="Times New Roman" w:hAnsi="Helvetica" w:cs="Helvetica"/>
          <w:color w:val="2D3B45"/>
          <w:sz w:val="24"/>
          <w:szCs w:val="24"/>
        </w:rPr>
        <w:t>cells that compose the human body. There are an estimated 10</w:t>
      </w:r>
      <w:r w:rsidRPr="00C925DF">
        <w:rPr>
          <w:rFonts w:ascii="Helvetica" w:eastAsia="Times New Roman" w:hAnsi="Helvetica" w:cs="Helvetica"/>
          <w:color w:val="2D3B45"/>
          <w:sz w:val="18"/>
          <w:szCs w:val="18"/>
          <w:vertAlign w:val="superscript"/>
        </w:rPr>
        <w:t>14</w:t>
      </w:r>
      <w:r w:rsidRPr="00C925DF">
        <w:rPr>
          <w:rFonts w:ascii="Helvetica" w:eastAsia="Times New Roman" w:hAnsi="Helvetica" w:cs="Helvetica"/>
          <w:color w:val="2D3B45"/>
          <w:sz w:val="24"/>
          <w:szCs w:val="24"/>
        </w:rPr>
        <w:t> bacterial cells that inhabit the body. How is the microbiome implicated in human health? As part of this answer, include at least one citation published within the past year and explore any aspect of the human microbiome. Write at least two to three paragraphs.</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numPr>
          <w:ilvl w:val="0"/>
          <w:numId w:val="1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Explain the protective role of the native human microbiome. Provide at least one example of how the microbiome could prevent disease.</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numPr>
          <w:ilvl w:val="0"/>
          <w:numId w:val="1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While the innate immune response is rapid and essential, a successful immune response requires the addition of the adaptive branch of immunity. What are some of the events that occur as part of adaptive immunity that provide an increased layer of protection? (Hint: think about the cell types involved, how they respond to pathogens and how they help each other)</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lastRenderedPageBreak/>
        <w:t> </w:t>
      </w:r>
    </w:p>
    <w:p w:rsidR="00C925DF" w:rsidRPr="00C925DF" w:rsidRDefault="00C925DF" w:rsidP="00C925DF">
      <w:pPr>
        <w:numPr>
          <w:ilvl w:val="0"/>
          <w:numId w:val="14"/>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Opsonization is the molecular “tagging” of pathogens by the immune system for degradation. What are two components of the immune system that can act as opsonizing agents? Once opsonized with either of these components, how does the immune response proceed? (explain “what happens next” in both scenarios)</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numPr>
          <w:ilvl w:val="0"/>
          <w:numId w:val="15"/>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Why is proteolytic cleavage in the complement cascade necessary, rather than the molecules made in the active form?</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numPr>
          <w:ilvl w:val="0"/>
          <w:numId w:val="1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Pick three of the following leukocytes: basophil, eosinophil, neutrophil, mast cell, monocyte, dendritic cell, or natural killer cell. For each answer the following questions: Is this cell a granulocyte? Is it an antigen-presenting cell? Is it a phagocyte? What types of pathogens does this cell type usually target? What chemicals does this cell contain that help it complete fulfill its immunological role (granulocytes only)? What other cells does this cell interact with directly? How does it communicate with other cells in the immune system (research specific cytokines or receptors involved in this process and provide at least one)?</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bookmarkStart w:id="0" w:name="_GoBack"/>
      <w:bookmarkEnd w:id="0"/>
    </w:p>
    <w:p w:rsidR="00C925DF" w:rsidRPr="00C925DF" w:rsidRDefault="00C925DF" w:rsidP="00C925DF">
      <w:pPr>
        <w:numPr>
          <w:ilvl w:val="0"/>
          <w:numId w:val="17"/>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How is the structure of antibodies crucial to their role in the immune response? Both the constant and variable regions should be included in the answer.</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shd w:val="clear" w:color="auto" w:fill="FFFFFF"/>
        <w:spacing w:before="180" w:after="180" w:line="240" w:lineRule="auto"/>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 </w:t>
      </w:r>
    </w:p>
    <w:p w:rsidR="00C925DF" w:rsidRPr="00C925DF" w:rsidRDefault="00C925DF" w:rsidP="00C925DF">
      <w:pPr>
        <w:numPr>
          <w:ilvl w:val="0"/>
          <w:numId w:val="18"/>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C925DF">
        <w:rPr>
          <w:rFonts w:ascii="Helvetica" w:eastAsia="Times New Roman" w:hAnsi="Helvetica" w:cs="Helvetica"/>
          <w:color w:val="2D3B45"/>
          <w:sz w:val="24"/>
          <w:szCs w:val="24"/>
        </w:rPr>
        <w:t>The human immunodeficiency virus (HIV) target cell is the CD4+ lymphocyte. When it infects cells, they lose their functionality, and become essentially incapable of any</w:t>
      </w:r>
      <w:r>
        <w:rPr>
          <w:rFonts w:ascii="Helvetica" w:eastAsia="Times New Roman" w:hAnsi="Helvetica" w:cs="Helvetica"/>
          <w:color w:val="2D3B45"/>
          <w:sz w:val="24"/>
          <w:szCs w:val="24"/>
        </w:rPr>
        <w:t xml:space="preserve"> </w:t>
      </w:r>
      <w:r w:rsidRPr="00C925DF">
        <w:rPr>
          <w:rFonts w:ascii="Helvetica" w:eastAsia="Times New Roman" w:hAnsi="Helvetica" w:cs="Helvetica"/>
          <w:color w:val="2D3B45"/>
          <w:sz w:val="24"/>
          <w:szCs w:val="24"/>
        </w:rPr>
        <w:t>immunological function. Why are CD4+ T-cells critical to the proper functionality of the immune system?</w:t>
      </w:r>
    </w:p>
    <w:p w:rsidR="00A32D41" w:rsidRDefault="00C925DF"/>
    <w:sectPr w:rsidR="00A32D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405DA"/>
    <w:multiLevelType w:val="multilevel"/>
    <w:tmpl w:val="4C1AEC2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FE4CD8"/>
    <w:multiLevelType w:val="multilevel"/>
    <w:tmpl w:val="8082A02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D172FE"/>
    <w:multiLevelType w:val="multilevel"/>
    <w:tmpl w:val="AC3A9E0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765F5E"/>
    <w:multiLevelType w:val="multilevel"/>
    <w:tmpl w:val="AE14E22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5504B9"/>
    <w:multiLevelType w:val="multilevel"/>
    <w:tmpl w:val="CBC4DAF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E26CC8"/>
    <w:multiLevelType w:val="multilevel"/>
    <w:tmpl w:val="2C66CEA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BE3A8E"/>
    <w:multiLevelType w:val="multilevel"/>
    <w:tmpl w:val="26A4A68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F24E0D"/>
    <w:multiLevelType w:val="multilevel"/>
    <w:tmpl w:val="3AD0B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5D0D4A"/>
    <w:multiLevelType w:val="multilevel"/>
    <w:tmpl w:val="ECE8152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083FCD"/>
    <w:multiLevelType w:val="multilevel"/>
    <w:tmpl w:val="AC10829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0F62D04"/>
    <w:multiLevelType w:val="multilevel"/>
    <w:tmpl w:val="42C615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455EA0"/>
    <w:multiLevelType w:val="multilevel"/>
    <w:tmpl w:val="F2D804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5D42C6"/>
    <w:multiLevelType w:val="multilevel"/>
    <w:tmpl w:val="EED027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46D6650"/>
    <w:multiLevelType w:val="multilevel"/>
    <w:tmpl w:val="B9846EA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4CB1513"/>
    <w:multiLevelType w:val="multilevel"/>
    <w:tmpl w:val="57DA9F3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0B75E73"/>
    <w:multiLevelType w:val="multilevel"/>
    <w:tmpl w:val="726E76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40C37EE"/>
    <w:multiLevelType w:val="multilevel"/>
    <w:tmpl w:val="C7E6603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D55707B"/>
    <w:multiLevelType w:val="multilevel"/>
    <w:tmpl w:val="BA0E497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5"/>
  </w:num>
  <w:num w:numId="3">
    <w:abstractNumId w:val="10"/>
  </w:num>
  <w:num w:numId="4">
    <w:abstractNumId w:val="11"/>
  </w:num>
  <w:num w:numId="5">
    <w:abstractNumId w:val="12"/>
  </w:num>
  <w:num w:numId="6">
    <w:abstractNumId w:val="4"/>
  </w:num>
  <w:num w:numId="7">
    <w:abstractNumId w:val="14"/>
  </w:num>
  <w:num w:numId="8">
    <w:abstractNumId w:val="5"/>
  </w:num>
  <w:num w:numId="9">
    <w:abstractNumId w:val="9"/>
  </w:num>
  <w:num w:numId="10">
    <w:abstractNumId w:val="3"/>
  </w:num>
  <w:num w:numId="11">
    <w:abstractNumId w:val="16"/>
  </w:num>
  <w:num w:numId="12">
    <w:abstractNumId w:val="1"/>
  </w:num>
  <w:num w:numId="13">
    <w:abstractNumId w:val="2"/>
  </w:num>
  <w:num w:numId="14">
    <w:abstractNumId w:val="0"/>
  </w:num>
  <w:num w:numId="15">
    <w:abstractNumId w:val="6"/>
  </w:num>
  <w:num w:numId="16">
    <w:abstractNumId w:val="8"/>
  </w:num>
  <w:num w:numId="17">
    <w:abstractNumId w:val="17"/>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5DF"/>
    <w:rsid w:val="00C925DF"/>
    <w:rsid w:val="00D74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51830"/>
  <w15:chartTrackingRefBased/>
  <w15:docId w15:val="{B030336C-76A3-4592-A6DF-821891E0C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5928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873</Words>
  <Characters>4980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Brown</dc:creator>
  <cp:keywords/>
  <dc:description/>
  <cp:lastModifiedBy>Jake Brown</cp:lastModifiedBy>
  <cp:revision>1</cp:revision>
  <dcterms:created xsi:type="dcterms:W3CDTF">2019-10-01T16:51:00Z</dcterms:created>
  <dcterms:modified xsi:type="dcterms:W3CDTF">2019-10-01T16:52:00Z</dcterms:modified>
</cp:coreProperties>
</file>